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C2" w:rsidRDefault="009448C2" w:rsidP="009448C2">
      <w:pPr>
        <w:rPr>
          <w:rFonts w:ascii="Arial" w:hAnsi="Arial" w:cs="Arial"/>
          <w:sz w:val="20"/>
        </w:rPr>
      </w:pPr>
      <w:bookmarkStart w:id="0" w:name="_GoBack"/>
      <w:bookmarkEnd w:id="0"/>
    </w:p>
    <w:p w:rsidR="00F576C8" w:rsidRPr="00F576C8" w:rsidRDefault="00F576C8" w:rsidP="009448C2">
      <w:pPr>
        <w:rPr>
          <w:rFonts w:ascii="Arial" w:hAnsi="Arial" w:cs="Arial"/>
          <w:sz w:val="20"/>
        </w:rPr>
      </w:pPr>
    </w:p>
    <w:p w:rsidR="009448C2" w:rsidRPr="00F576C8" w:rsidRDefault="009448C2" w:rsidP="00F576C8">
      <w:pPr>
        <w:jc w:val="center"/>
        <w:rPr>
          <w:rFonts w:ascii="Arial" w:hAnsi="Arial" w:cs="Arial"/>
          <w:sz w:val="20"/>
        </w:rPr>
      </w:pPr>
      <w:r w:rsidRPr="00F576C8">
        <w:rPr>
          <w:rFonts w:ascii="Arial" w:hAnsi="Arial" w:cs="Arial"/>
          <w:sz w:val="20"/>
        </w:rPr>
        <w:t>ENDORSEMENT</w:t>
      </w:r>
    </w:p>
    <w:p w:rsidR="009448C2" w:rsidRPr="00F576C8" w:rsidRDefault="009448C2" w:rsidP="00F576C8">
      <w:pPr>
        <w:jc w:val="center"/>
        <w:rPr>
          <w:rFonts w:ascii="Arial" w:hAnsi="Arial" w:cs="Arial"/>
          <w:sz w:val="20"/>
        </w:rPr>
      </w:pPr>
      <w:r w:rsidRPr="00F576C8">
        <w:rPr>
          <w:rFonts w:ascii="Arial" w:hAnsi="Arial" w:cs="Arial"/>
          <w:sz w:val="20"/>
        </w:rPr>
        <w:t>Attached to Policy No.</w:t>
      </w:r>
    </w:p>
    <w:p w:rsidR="009448C2" w:rsidRPr="00F576C8" w:rsidRDefault="009448C2" w:rsidP="00F576C8">
      <w:pPr>
        <w:jc w:val="center"/>
        <w:rPr>
          <w:rFonts w:ascii="Arial" w:hAnsi="Arial" w:cs="Arial"/>
          <w:sz w:val="20"/>
        </w:rPr>
      </w:pPr>
      <w:r w:rsidRPr="00F576C8">
        <w:rPr>
          <w:rFonts w:ascii="Arial" w:hAnsi="Arial" w:cs="Arial"/>
          <w:sz w:val="20"/>
        </w:rPr>
        <w:t>Issued by</w:t>
      </w:r>
    </w:p>
    <w:p w:rsidR="009448C2" w:rsidRPr="00F576C8" w:rsidRDefault="00F576C8" w:rsidP="00F576C8">
      <w:pPr>
        <w:jc w:val="center"/>
        <w:rPr>
          <w:rFonts w:ascii="Arial" w:hAnsi="Arial" w:cs="Arial"/>
          <w:sz w:val="20"/>
        </w:rPr>
      </w:pPr>
      <w:r>
        <w:rPr>
          <w:rFonts w:ascii="Arial" w:hAnsi="Arial" w:cs="Arial"/>
          <w:sz w:val="20"/>
        </w:rPr>
        <w:t>WFG NATIONAL</w:t>
      </w:r>
      <w:r w:rsidR="009448C2" w:rsidRPr="00F576C8">
        <w:rPr>
          <w:rFonts w:ascii="Arial" w:hAnsi="Arial" w:cs="Arial"/>
          <w:sz w:val="20"/>
        </w:rPr>
        <w:t xml:space="preserve"> TITLE INSURANCE COMPANY</w:t>
      </w:r>
    </w:p>
    <w:p w:rsidR="009448C2" w:rsidRPr="00F576C8" w:rsidRDefault="009448C2" w:rsidP="009448C2">
      <w:pPr>
        <w:rPr>
          <w:rFonts w:ascii="Arial" w:hAnsi="Arial" w:cs="Arial"/>
          <w:sz w:val="20"/>
        </w:rPr>
      </w:pPr>
    </w:p>
    <w:p w:rsidR="009448C2" w:rsidRPr="00F576C8" w:rsidRDefault="009448C2" w:rsidP="009448C2">
      <w:pPr>
        <w:rPr>
          <w:rFonts w:ascii="Arial" w:hAnsi="Arial" w:cs="Arial"/>
          <w:sz w:val="20"/>
        </w:rPr>
      </w:pPr>
      <w:r w:rsidRPr="00F576C8">
        <w:rPr>
          <w:rFonts w:ascii="Arial" w:hAnsi="Arial" w:cs="Arial"/>
          <w:sz w:val="20"/>
        </w:rPr>
        <w:t xml:space="preserve">The Company insures  against loss or damage sustained by reason of the failure of the covenants of the lessor in favor of the lessee, set out in Section(s) </w:t>
      </w:r>
      <w:r w:rsidRPr="00F576C8">
        <w:rPr>
          <w:rFonts w:ascii="Arial" w:hAnsi="Arial" w:cs="Arial"/>
          <w:sz w:val="20"/>
        </w:rPr>
        <w:tab/>
      </w:r>
      <w:r w:rsidRPr="00F576C8">
        <w:rPr>
          <w:rFonts w:ascii="Arial" w:hAnsi="Arial" w:cs="Arial"/>
          <w:sz w:val="20"/>
        </w:rPr>
        <w:tab/>
        <w:t xml:space="preserve">, </w:t>
      </w:r>
      <w:r w:rsidRPr="00F576C8">
        <w:rPr>
          <w:rFonts w:ascii="Arial" w:hAnsi="Arial" w:cs="Arial"/>
          <w:sz w:val="20"/>
        </w:rPr>
        <w:tab/>
      </w:r>
      <w:r w:rsidRPr="00F576C8">
        <w:rPr>
          <w:rFonts w:ascii="Arial" w:hAnsi="Arial" w:cs="Arial"/>
          <w:sz w:val="20"/>
        </w:rPr>
        <w:tab/>
        <w:t xml:space="preserve"> and </w:t>
      </w:r>
      <w:r w:rsidRPr="00F576C8">
        <w:rPr>
          <w:rFonts w:ascii="Arial" w:hAnsi="Arial" w:cs="Arial"/>
          <w:sz w:val="20"/>
        </w:rPr>
        <w:tab/>
      </w:r>
      <w:r w:rsidRPr="00F576C8">
        <w:rPr>
          <w:rFonts w:ascii="Arial" w:hAnsi="Arial" w:cs="Arial"/>
          <w:sz w:val="20"/>
        </w:rPr>
        <w:tab/>
        <w:t xml:space="preserve"> of the lease recorded </w:t>
      </w:r>
      <w:r w:rsidRPr="00F576C8">
        <w:rPr>
          <w:rFonts w:ascii="Arial" w:hAnsi="Arial" w:cs="Arial"/>
          <w:sz w:val="20"/>
        </w:rPr>
        <w:tab/>
      </w:r>
      <w:r w:rsidRPr="00F576C8">
        <w:rPr>
          <w:rFonts w:ascii="Arial" w:hAnsi="Arial" w:cs="Arial"/>
          <w:sz w:val="20"/>
        </w:rPr>
        <w:tab/>
        <w:t xml:space="preserve"> to do some act relating to the use, repair, maintenance of the improvements , or payment of taxes and assessments of the real property, or some part thereof, described as (description of burdened land of lessor) to be binding, as shown by the Public Records, upon the lessor and each successive owner, during his or her ownership, of any portion of such real property, and upon each mortgagee of a mortgage, or the trustee or beneficiary of a deed of trust, whose interest is derived from the lessor or through any such successive owner thereof, while such mortgagee or trustee or beneficiary is in possession in such capacity.</w:t>
      </w:r>
    </w:p>
    <w:p w:rsidR="009448C2" w:rsidRPr="00F576C8" w:rsidRDefault="009448C2" w:rsidP="009448C2">
      <w:pPr>
        <w:rPr>
          <w:rFonts w:ascii="Arial" w:hAnsi="Arial" w:cs="Arial"/>
          <w:sz w:val="20"/>
        </w:rPr>
      </w:pPr>
    </w:p>
    <w:p w:rsidR="009448C2" w:rsidRPr="00F576C8" w:rsidRDefault="009448C2" w:rsidP="009448C2">
      <w:pPr>
        <w:rPr>
          <w:rFonts w:ascii="Arial" w:hAnsi="Arial" w:cs="Arial"/>
          <w:sz w:val="20"/>
        </w:rPr>
      </w:pPr>
      <w:r w:rsidRPr="00F576C8">
        <w:rPr>
          <w:rFonts w:ascii="Arial" w:hAnsi="Arial" w:cs="Arial"/>
          <w:sz w:val="20"/>
        </w:rPr>
        <w:t>Provided, however, that no insurance coverage is provided by this endorsement should such covenants fail to bind a successive owner who derives title through: a) a tax deed; b) a foreclosure of a bond or assessment; c) enforcement of a federal tax lien; d) a bankruptcy, as trustee or otherwise; e) a right or lien existing prior to the date of recording of the instrument containing said covenants.</w:t>
      </w:r>
    </w:p>
    <w:p w:rsidR="009448C2" w:rsidRPr="00F576C8" w:rsidRDefault="009448C2" w:rsidP="009448C2">
      <w:pPr>
        <w:rPr>
          <w:rFonts w:ascii="Arial" w:hAnsi="Arial" w:cs="Arial"/>
          <w:sz w:val="20"/>
        </w:rPr>
      </w:pPr>
    </w:p>
    <w:p w:rsidR="009448C2" w:rsidRPr="00F576C8" w:rsidRDefault="009448C2" w:rsidP="009448C2">
      <w:pPr>
        <w:rPr>
          <w:rFonts w:ascii="Arial" w:hAnsi="Arial" w:cs="Arial"/>
          <w:sz w:val="20"/>
        </w:rPr>
      </w:pPr>
      <w:r w:rsidRPr="00F576C8">
        <w:rPr>
          <w:rFonts w:ascii="Arial" w:hAnsi="Arial" w:cs="Arial"/>
          <w:sz w:val="20"/>
        </w:rPr>
        <w:t xml:space="preserve">This endorsement does not insure against loss or damage which the insured may sustain by reason of the </w:t>
      </w:r>
      <w:r w:rsidR="00AC77B6" w:rsidRPr="00F576C8">
        <w:rPr>
          <w:rFonts w:ascii="Arial" w:hAnsi="Arial" w:cs="Arial"/>
          <w:sz w:val="20"/>
        </w:rPr>
        <w:t>non-performance</w:t>
      </w:r>
      <w:r w:rsidRPr="00F576C8">
        <w:rPr>
          <w:rFonts w:ascii="Arial" w:hAnsi="Arial" w:cs="Arial"/>
          <w:sz w:val="20"/>
        </w:rPr>
        <w:t xml:space="preserve"> of any said covenants.</w:t>
      </w:r>
    </w:p>
    <w:p w:rsidR="009448C2" w:rsidRPr="00F576C8" w:rsidRDefault="009448C2" w:rsidP="009448C2">
      <w:pPr>
        <w:rPr>
          <w:rFonts w:ascii="Arial" w:hAnsi="Arial" w:cs="Arial"/>
          <w:sz w:val="20"/>
        </w:rPr>
      </w:pPr>
    </w:p>
    <w:p w:rsidR="009448C2" w:rsidRPr="00F576C8" w:rsidRDefault="009448C2" w:rsidP="009448C2">
      <w:pPr>
        <w:rPr>
          <w:rFonts w:ascii="Arial" w:hAnsi="Arial" w:cs="Arial"/>
          <w:sz w:val="20"/>
        </w:rPr>
      </w:pPr>
      <w:r w:rsidRPr="00F576C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448C2" w:rsidRPr="00F576C8" w:rsidRDefault="009448C2" w:rsidP="009448C2">
      <w:pPr>
        <w:rPr>
          <w:rFonts w:ascii="Arial" w:hAnsi="Arial" w:cs="Arial"/>
          <w:sz w:val="20"/>
        </w:rPr>
      </w:pPr>
    </w:p>
    <w:p w:rsidR="00AF583D" w:rsidRDefault="00F576C8" w:rsidP="00F576C8">
      <w:pPr>
        <w:tabs>
          <w:tab w:val="left" w:pos="3600"/>
        </w:tabs>
        <w:rPr>
          <w:rFonts w:ascii="Arial" w:hAnsi="Arial" w:cs="Arial"/>
          <w:sz w:val="20"/>
        </w:rPr>
      </w:pPr>
      <w:r>
        <w:rPr>
          <w:rFonts w:ascii="Arial" w:hAnsi="Arial" w:cs="Arial"/>
          <w:sz w:val="20"/>
        </w:rPr>
        <w:tab/>
        <w:t>WFG NATIONAL TITLE INSURANCE COMPANY</w:t>
      </w:r>
    </w:p>
    <w:p w:rsidR="00F576C8" w:rsidRDefault="00F576C8" w:rsidP="00F576C8">
      <w:pPr>
        <w:tabs>
          <w:tab w:val="left" w:pos="3600"/>
        </w:tabs>
        <w:rPr>
          <w:rFonts w:ascii="Arial" w:hAnsi="Arial" w:cs="Arial"/>
          <w:sz w:val="20"/>
        </w:rPr>
      </w:pPr>
    </w:p>
    <w:p w:rsidR="00F576C8" w:rsidRDefault="00F576C8" w:rsidP="00F576C8">
      <w:pPr>
        <w:tabs>
          <w:tab w:val="left" w:pos="3600"/>
        </w:tabs>
        <w:rPr>
          <w:rFonts w:ascii="Arial" w:hAnsi="Arial" w:cs="Arial"/>
          <w:sz w:val="20"/>
        </w:rPr>
      </w:pPr>
    </w:p>
    <w:p w:rsidR="00F576C8" w:rsidRDefault="00F576C8" w:rsidP="00F576C8">
      <w:pPr>
        <w:tabs>
          <w:tab w:val="left" w:pos="3600"/>
        </w:tabs>
        <w:rPr>
          <w:rFonts w:ascii="Arial" w:hAnsi="Arial" w:cs="Arial"/>
          <w:sz w:val="20"/>
        </w:rPr>
      </w:pPr>
    </w:p>
    <w:p w:rsidR="00F576C8" w:rsidRDefault="00F576C8" w:rsidP="00F576C8">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F576C8" w:rsidRPr="00F576C8" w:rsidRDefault="00F576C8" w:rsidP="00F576C8">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F576C8" w:rsidRPr="00F576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B1" w:rsidRDefault="000263B1" w:rsidP="00F576C8">
      <w:r>
        <w:separator/>
      </w:r>
    </w:p>
  </w:endnote>
  <w:endnote w:type="continuationSeparator" w:id="0">
    <w:p w:rsidR="000263B1" w:rsidRDefault="000263B1" w:rsidP="00F5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C8" w:rsidRPr="00F576C8" w:rsidRDefault="00F576C8">
    <w:pPr>
      <w:pStyle w:val="Footer"/>
      <w:rPr>
        <w:rFonts w:ascii="Arial" w:hAnsi="Arial" w:cs="Arial"/>
        <w:sz w:val="16"/>
      </w:rPr>
    </w:pPr>
    <w:r>
      <w:rPr>
        <w:rFonts w:ascii="Arial" w:hAnsi="Arial" w:cs="Arial"/>
        <w:sz w:val="16"/>
      </w:rPr>
      <w:t>WFG124.2-06</w:t>
    </w:r>
    <w:r>
      <w:rPr>
        <w:rFonts w:ascii="Arial" w:hAnsi="Arial" w:cs="Arial"/>
        <w:sz w:val="16"/>
      </w:rPr>
      <w:tab/>
    </w:r>
    <w:r w:rsidRPr="00F576C8">
      <w:rPr>
        <w:rFonts w:ascii="Arial" w:hAnsi="Arial" w:cs="Arial"/>
        <w:sz w:val="16"/>
      </w:rPr>
      <w:t xml:space="preserve">Page </w:t>
    </w:r>
    <w:r w:rsidRPr="00F576C8">
      <w:rPr>
        <w:rFonts w:ascii="Arial" w:hAnsi="Arial" w:cs="Arial"/>
        <w:b/>
        <w:sz w:val="16"/>
      </w:rPr>
      <w:fldChar w:fldCharType="begin"/>
    </w:r>
    <w:r w:rsidRPr="00F576C8">
      <w:rPr>
        <w:rFonts w:ascii="Arial" w:hAnsi="Arial" w:cs="Arial"/>
        <w:b/>
        <w:sz w:val="16"/>
      </w:rPr>
      <w:instrText xml:space="preserve"> PAGE  \* Arabic  \* MERGEFORMAT </w:instrText>
    </w:r>
    <w:r w:rsidRPr="00F576C8">
      <w:rPr>
        <w:rFonts w:ascii="Arial" w:hAnsi="Arial" w:cs="Arial"/>
        <w:b/>
        <w:sz w:val="16"/>
      </w:rPr>
      <w:fldChar w:fldCharType="separate"/>
    </w:r>
    <w:r w:rsidR="00AF7D52">
      <w:rPr>
        <w:rFonts w:ascii="Arial" w:hAnsi="Arial" w:cs="Arial"/>
        <w:b/>
        <w:noProof/>
        <w:sz w:val="16"/>
      </w:rPr>
      <w:t>1</w:t>
    </w:r>
    <w:r w:rsidRPr="00F576C8">
      <w:rPr>
        <w:rFonts w:ascii="Arial" w:hAnsi="Arial" w:cs="Arial"/>
        <w:b/>
        <w:sz w:val="16"/>
      </w:rPr>
      <w:fldChar w:fldCharType="end"/>
    </w:r>
    <w:r w:rsidRPr="00F576C8">
      <w:rPr>
        <w:rFonts w:ascii="Arial" w:hAnsi="Arial" w:cs="Arial"/>
        <w:sz w:val="16"/>
      </w:rPr>
      <w:t xml:space="preserve"> of </w:t>
    </w:r>
    <w:r w:rsidRPr="00F576C8">
      <w:rPr>
        <w:rFonts w:ascii="Arial" w:hAnsi="Arial" w:cs="Arial"/>
        <w:b/>
        <w:sz w:val="16"/>
      </w:rPr>
      <w:fldChar w:fldCharType="begin"/>
    </w:r>
    <w:r w:rsidRPr="00F576C8">
      <w:rPr>
        <w:rFonts w:ascii="Arial" w:hAnsi="Arial" w:cs="Arial"/>
        <w:b/>
        <w:sz w:val="16"/>
      </w:rPr>
      <w:instrText xml:space="preserve"> NUMPAGES  \* Arabic  \* MERGEFORMAT </w:instrText>
    </w:r>
    <w:r w:rsidRPr="00F576C8">
      <w:rPr>
        <w:rFonts w:ascii="Arial" w:hAnsi="Arial" w:cs="Arial"/>
        <w:b/>
        <w:sz w:val="16"/>
      </w:rPr>
      <w:fldChar w:fldCharType="separate"/>
    </w:r>
    <w:r w:rsidR="00AF7D52">
      <w:rPr>
        <w:rFonts w:ascii="Arial" w:hAnsi="Arial" w:cs="Arial"/>
        <w:b/>
        <w:noProof/>
        <w:sz w:val="16"/>
      </w:rPr>
      <w:t>1</w:t>
    </w:r>
    <w:r w:rsidRPr="00F576C8">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B1" w:rsidRDefault="000263B1" w:rsidP="00F576C8">
      <w:r>
        <w:separator/>
      </w:r>
    </w:p>
  </w:footnote>
  <w:footnote w:type="continuationSeparator" w:id="0">
    <w:p w:rsidR="000263B1" w:rsidRDefault="000263B1" w:rsidP="00F5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C8" w:rsidRPr="00F576C8" w:rsidRDefault="00F576C8" w:rsidP="00F576C8">
    <w:pPr>
      <w:jc w:val="right"/>
      <w:rPr>
        <w:rFonts w:ascii="Arial" w:hAnsi="Arial" w:cs="Arial"/>
        <w:sz w:val="20"/>
      </w:rPr>
    </w:pPr>
    <w:r w:rsidRPr="00F576C8">
      <w:rPr>
        <w:rFonts w:ascii="Arial" w:hAnsi="Arial" w:cs="Arial"/>
        <w:sz w:val="20"/>
      </w:rPr>
      <w:t>CLTA Form 124.2-06 (03-09-07) | Covenants in Lease are Binding</w:t>
    </w:r>
  </w:p>
  <w:p w:rsidR="00F576C8" w:rsidRPr="00F576C8" w:rsidRDefault="00F576C8" w:rsidP="00F576C8">
    <w:pPr>
      <w:jc w:val="right"/>
      <w:rPr>
        <w:rFonts w:ascii="Arial" w:hAnsi="Arial" w:cs="Arial"/>
        <w:sz w:val="20"/>
      </w:rPr>
    </w:pPr>
    <w:r w:rsidRPr="00F576C8">
      <w:rPr>
        <w:rFonts w:ascii="Arial" w:hAnsi="Arial" w:cs="Arial"/>
        <w:sz w:val="20"/>
      </w:rPr>
      <w:t xml:space="preserve">ALTA - Lessee or Lender </w:t>
    </w:r>
  </w:p>
  <w:p w:rsidR="00F576C8" w:rsidRDefault="00F57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C2"/>
    <w:rsid w:val="00000C13"/>
    <w:rsid w:val="00016FA2"/>
    <w:rsid w:val="0002608C"/>
    <w:rsid w:val="000263B1"/>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1D8B"/>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4427"/>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8C2"/>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C77B6"/>
    <w:rsid w:val="00AD5036"/>
    <w:rsid w:val="00AD6E81"/>
    <w:rsid w:val="00AD770B"/>
    <w:rsid w:val="00AE0D26"/>
    <w:rsid w:val="00AE0EE8"/>
    <w:rsid w:val="00AE1F9C"/>
    <w:rsid w:val="00AE47B1"/>
    <w:rsid w:val="00AF07BD"/>
    <w:rsid w:val="00AF4826"/>
    <w:rsid w:val="00AF4E45"/>
    <w:rsid w:val="00AF554B"/>
    <w:rsid w:val="00AF583D"/>
    <w:rsid w:val="00AF7D52"/>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3625"/>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6C8"/>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6C8"/>
    <w:pPr>
      <w:tabs>
        <w:tab w:val="center" w:pos="4680"/>
        <w:tab w:val="right" w:pos="9360"/>
      </w:tabs>
    </w:pPr>
  </w:style>
  <w:style w:type="character" w:customStyle="1" w:styleId="HeaderChar">
    <w:name w:val="Header Char"/>
    <w:basedOn w:val="DefaultParagraphFont"/>
    <w:link w:val="Header"/>
    <w:uiPriority w:val="99"/>
    <w:rsid w:val="00F576C8"/>
  </w:style>
  <w:style w:type="paragraph" w:styleId="Footer">
    <w:name w:val="footer"/>
    <w:basedOn w:val="Normal"/>
    <w:link w:val="FooterChar"/>
    <w:uiPriority w:val="99"/>
    <w:unhideWhenUsed/>
    <w:rsid w:val="00F576C8"/>
    <w:pPr>
      <w:tabs>
        <w:tab w:val="center" w:pos="4680"/>
        <w:tab w:val="right" w:pos="9360"/>
      </w:tabs>
    </w:pPr>
  </w:style>
  <w:style w:type="character" w:customStyle="1" w:styleId="FooterChar">
    <w:name w:val="Footer Char"/>
    <w:basedOn w:val="DefaultParagraphFont"/>
    <w:link w:val="Footer"/>
    <w:uiPriority w:val="99"/>
    <w:rsid w:val="00F57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6C8"/>
    <w:pPr>
      <w:tabs>
        <w:tab w:val="center" w:pos="4680"/>
        <w:tab w:val="right" w:pos="9360"/>
      </w:tabs>
    </w:pPr>
  </w:style>
  <w:style w:type="character" w:customStyle="1" w:styleId="HeaderChar">
    <w:name w:val="Header Char"/>
    <w:basedOn w:val="DefaultParagraphFont"/>
    <w:link w:val="Header"/>
    <w:uiPriority w:val="99"/>
    <w:rsid w:val="00F576C8"/>
  </w:style>
  <w:style w:type="paragraph" w:styleId="Footer">
    <w:name w:val="footer"/>
    <w:basedOn w:val="Normal"/>
    <w:link w:val="FooterChar"/>
    <w:uiPriority w:val="99"/>
    <w:unhideWhenUsed/>
    <w:rsid w:val="00F576C8"/>
    <w:pPr>
      <w:tabs>
        <w:tab w:val="center" w:pos="4680"/>
        <w:tab w:val="right" w:pos="9360"/>
      </w:tabs>
    </w:pPr>
  </w:style>
  <w:style w:type="character" w:customStyle="1" w:styleId="FooterChar">
    <w:name w:val="Footer Char"/>
    <w:basedOn w:val="DefaultParagraphFont"/>
    <w:link w:val="Footer"/>
    <w:uiPriority w:val="99"/>
    <w:rsid w:val="00F5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2015-09-16T19:22:00Z</dcterms:created>
  <dcterms:modified xsi:type="dcterms:W3CDTF">2015-09-16T19:22:00Z</dcterms:modified>
</cp:coreProperties>
</file>